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Times New Roman" w:cs="Times New Roman"/>
          <w:b/>
          <w:bCs/>
          <w:i w:val="0"/>
          <w:iCs w:val="0"/>
          <w:color w:val="1F497D" w:themeColor="text2" w:themeTint="FF"/>
          <w:sz w:val="52"/>
          <w:szCs w:val="52"/>
          <w:lang w:val="bs-Latn-BA"/>
          <w14:textFill>
            <w14:solidFill>
              <w14:schemeClr w14:val="tx2">
                <w14:lumMod w14:val="100000"/>
                <w14:lumOff w14:val="0"/>
              </w14:schemeClr>
            </w14:solidFill>
          </w14:textFill>
        </w:rPr>
      </w:pPr>
      <w:r>
        <w:rPr>
          <w:i w:val="0"/>
          <w:iCs w:val="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-809625</wp:posOffset>
            </wp:positionV>
            <wp:extent cx="5895975" cy="1009650"/>
            <wp:effectExtent l="1905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6" t="17187" r="6501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1F497D" w:themeColor="text2" w:themeTint="FF"/>
          <w:sz w:val="52"/>
          <w:szCs w:val="52"/>
          <w14:textFill>
            <w14:solidFill>
              <w14:schemeClr w14:val="tx2">
                <w14:lumMod w14:val="100000"/>
                <w14:lumOff w14:val="0"/>
              </w14:schemeClr>
            </w14:solidFill>
          </w14:textFill>
        </w:rPr>
        <w:t>AGENDA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654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472" w:type="dxa"/>
            <w:shd w:val="clear" w:color="auto" w:fill="9CC2E5"/>
            <w:vAlign w:val="top"/>
          </w:tcPr>
          <w:p>
            <w:pPr>
              <w:spacing w:before="0" w:beforeAutospacing="0" w:after="0" w:afterAutospacing="0" w:line="240" w:lineRule="auto"/>
              <w:jc w:val="right"/>
              <w:rPr>
                <w:rFonts w:hint="default" w:ascii="Times New Roman" w:hAnsi="Times New Roman" w:eastAsia="Times New Roman" w:cs="Times New Roman"/>
                <w:lang w:val="bs-Latn-BA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lang w:val="bs-Latn-BA"/>
              </w:rPr>
              <w:t xml:space="preserve"> </w:t>
            </w:r>
          </w:p>
          <w:p>
            <w:pPr>
              <w:spacing w:before="0" w:beforeAutospacing="0" w:after="0" w:afterAutospacing="0" w:line="240" w:lineRule="auto"/>
              <w:jc w:val="right"/>
              <w:rPr>
                <w:rFonts w:hint="default" w:ascii="Times New Roman" w:hAnsi="Times New Roman" w:eastAsia="Times New Roman" w:cs="Times New Roman"/>
                <w:lang w:val="bs-Latn-BA"/>
              </w:rPr>
            </w:pPr>
          </w:p>
          <w:p>
            <w:pPr>
              <w:spacing w:before="0" w:beforeAutospacing="0" w:after="0" w:afterAutospacing="0" w:line="240" w:lineRule="auto"/>
              <w:jc w:val="right"/>
              <w:rPr>
                <w:rFonts w:hint="default" w:ascii="Times New Roman" w:hAnsi="Times New Roman" w:eastAsia="Times New Roman" w:cs="Times New Roman"/>
                <w:lang w:val="bs-Latn-B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Naziv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bs-Latn-BA"/>
              </w:rPr>
              <w:t>edukacije</w:t>
            </w:r>
          </w:p>
        </w:tc>
        <w:tc>
          <w:tcPr>
            <w:tcW w:w="6546" w:type="dxa"/>
            <w:vAlign w:val="top"/>
          </w:tcPr>
          <w:p>
            <w:pPr>
              <w:spacing w:before="0" w:beforeAutospacing="0" w:after="0" w:afterAutospacing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</w:p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>
            <w:pPr>
              <w:spacing w:before="0" w:beforeAutospacing="0" w:after="0" w:afterAutospacing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lang w:val="bs-Latn-BA"/>
              </w:rPr>
              <w:t xml:space="preserve">Protivpožarna zaštita i zaštita spašavanja - Program obuke zaposlenika u pravnim licima, državnim organima i drugim institucijama u oblasti zaštite od požara </w:t>
            </w:r>
          </w:p>
          <w:p>
            <w:pPr>
              <w:spacing w:before="0" w:beforeAutospacing="0" w:after="0" w:afterAutospacing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2472" w:type="dxa"/>
            <w:shd w:val="clear" w:color="auto" w:fill="9CC2E5"/>
            <w:vAlign w:val="top"/>
          </w:tcPr>
          <w:p>
            <w:pPr>
              <w:spacing w:before="0" w:beforeAutospacing="0" w:after="0" w:afterAutospacing="0" w:line="240" w:lineRule="auto"/>
              <w:jc w:val="right"/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  <w:p>
            <w:pPr>
              <w:spacing w:before="0" w:beforeAutospacing="0" w:after="0" w:afterAutospacing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>
            <w:pPr>
              <w:spacing w:before="0" w:beforeAutospacing="0" w:after="0" w:afterAutospacing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Mjesto i vrijeme</w:t>
            </w:r>
          </w:p>
          <w:p>
            <w:pPr>
              <w:spacing w:before="0" w:beforeAutospacing="0" w:after="0" w:afterAutospacing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Održavanja</w:t>
            </w:r>
          </w:p>
          <w:p>
            <w:pPr>
              <w:spacing w:before="0" w:beforeAutospacing="0" w:after="0" w:afterAutospacing="0" w:line="240" w:lineRule="auto"/>
              <w:jc w:val="right"/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  <w:tc>
          <w:tcPr>
            <w:tcW w:w="6546" w:type="dxa"/>
            <w:vAlign w:val="top"/>
          </w:tcPr>
          <w:p>
            <w:pPr>
              <w:spacing w:before="0" w:beforeAutospacing="0" w:after="0" w:afterAutospacing="0" w:line="240" w:lineRule="auto"/>
              <w:jc w:val="center"/>
            </w:pPr>
          </w:p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21. decembar 2023.godine</w:t>
            </w:r>
          </w:p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  <w:t>Fakultet za upravu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  <w:t>Igmanska 40A - Vogošća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US"/>
              </w:rPr>
              <w:t>s početkom u 10h</w:t>
            </w:r>
          </w:p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</w:p>
        </w:tc>
      </w:tr>
    </w:tbl>
    <w:p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6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:00 -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Registracija učesnika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:30 -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PRVI BLOK</w:t>
            </w:r>
          </w:p>
          <w:p>
            <w:pPr>
              <w:pStyle w:val="5"/>
              <w:ind w:left="120" w:hanging="120" w:hangingChars="5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</w:p>
          <w:p>
            <w:pPr>
              <w:pStyle w:val="5"/>
              <w:ind w:left="120" w:hanging="120" w:hanging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 xml:space="preserve">- Zakonska regulativa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12:00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Kafe pauza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DRUGI BLOK</w:t>
            </w:r>
          </w:p>
          <w:p>
            <w:pPr>
              <w:pStyle w:val="5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>Osnovni pojmovi i sredstva za gašenje požara</w:t>
            </w:r>
          </w:p>
          <w:p>
            <w:pPr>
              <w:pStyle w:val="5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>- Podjela zapaljivih materijala u klase požara (A,B,C,D,F)</w:t>
            </w:r>
          </w:p>
          <w:p>
            <w:pPr>
              <w:pStyle w:val="5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 xml:space="preserve">- Mjere zaštite od požara </w:t>
            </w:r>
          </w:p>
          <w:p>
            <w:pPr>
              <w:pStyle w:val="5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 xml:space="preserve">- Postupci nakon dojave o požaru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ind w:firstLine="480" w:firstLineChars="20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ind w:firstLine="2400" w:firstLineChars="100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Pauza za ručak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ind w:firstLine="480" w:firstLineChars="20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0 - 1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TREĆI BLOK</w:t>
            </w:r>
          </w:p>
          <w:p>
            <w:pPr>
              <w:pStyle w:val="5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 xml:space="preserve">- Uređaji i oprema za gašenje požara u građevinama </w:t>
            </w:r>
          </w:p>
          <w:p>
            <w:pPr>
              <w:pStyle w:val="5"/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bs-Latn-BA"/>
              </w:rPr>
              <w:t xml:space="preserve">- Obuka - praktični dio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15:30 - 16:00</w:t>
            </w:r>
          </w:p>
        </w:tc>
        <w:tc>
          <w:tcPr>
            <w:tcW w:w="6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  <w:t xml:space="preserve">Diskusija i podjela Certifikata </w:t>
            </w:r>
          </w:p>
        </w:tc>
      </w:tr>
    </w:tbl>
    <w:p/>
    <w:p>
      <w:pPr>
        <w:tabs>
          <w:tab w:val="left" w:pos="1605"/>
        </w:tabs>
      </w:pPr>
      <w:r>
        <w:tab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FA"/>
    <w:rsid w:val="006F45FA"/>
    <w:rsid w:val="007A75C2"/>
    <w:rsid w:val="008E0CE1"/>
    <w:rsid w:val="009020C4"/>
    <w:rsid w:val="00A4713D"/>
    <w:rsid w:val="00DF4E9D"/>
    <w:rsid w:val="00F47067"/>
    <w:rsid w:val="00F721F4"/>
    <w:rsid w:val="2EC669F9"/>
    <w:rsid w:val="35AA7AB2"/>
    <w:rsid w:val="39A12F19"/>
    <w:rsid w:val="5DB4482B"/>
    <w:rsid w:val="664474BC"/>
    <w:rsid w:val="66622883"/>
    <w:rsid w:val="76E426C9"/>
    <w:rsid w:val="7980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ScaleCrop>false</ScaleCrop>
  <LinksUpToDate>false</LinksUpToDate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2018-12-06T14:06:00Z</dcterms:created>
  <dc:creator>FJU</dc:creator>
  <cp:lastModifiedBy>Senida</cp:lastModifiedBy>
  <cp:lastPrinted>2019-05-13T08:32:00Z</cp:lastPrinted>
  <dcterms:modified xsi:type="dcterms:W3CDTF">2023-12-06T19:31:21Z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395A38BD350E4583B97C3554232C23F4_13</vt:lpwstr>
  </property>
</Properties>
</file>